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3BD" w:rsidRDefault="003F03BD" w:rsidP="003F0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3BD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4 класса по русскому языку </w:t>
      </w:r>
    </w:p>
    <w:p w:rsidR="003F03BD" w:rsidRDefault="003F03BD" w:rsidP="003F0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3B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F03BD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3F03BD" w:rsidRPr="003F03BD" w:rsidRDefault="003F03BD" w:rsidP="003F03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111-112-113</w:t>
            </w:r>
          </w:p>
        </w:tc>
      </w:tr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 xml:space="preserve">Второстепенные члены </w:t>
            </w:r>
            <w:proofErr w:type="gramStart"/>
            <w:r w:rsidRPr="00226B96">
              <w:rPr>
                <w:b w:val="0"/>
                <w:bCs w:val="0"/>
                <w:color w:val="000000"/>
              </w:rPr>
              <w:t>предложения.</w:t>
            </w:r>
            <w:r w:rsidRPr="00226B96">
              <w:rPr>
                <w:b w:val="0"/>
                <w:bCs w:val="0"/>
                <w:color w:val="000000"/>
              </w:rPr>
              <w:br/>
              <w:t>​</w:t>
            </w:r>
            <w:proofErr w:type="gramEnd"/>
            <w:r w:rsidRPr="00226B96">
              <w:rPr>
                <w:b w:val="0"/>
                <w:bCs w:val="0"/>
                <w:color w:val="000000"/>
              </w:rPr>
              <w:t>Синтаксический разбор предложения</w:t>
            </w:r>
          </w:p>
        </w:tc>
      </w:tr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узнаешь, как выполнить синтаксический разбор предложения.</w:t>
            </w:r>
          </w:p>
        </w:tc>
      </w:tr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Второстепенными членами 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называются все члены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 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предложения, кроме подлежащего и сказуемого. Второстепенные члены 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поясняют, уточняют и дополняют главные члены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, а также 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другие второстепенные члены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.</w:t>
            </w:r>
          </w:p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0D21BA" wp14:editId="02D3AC39">
                  <wp:extent cx="2696369" cy="819150"/>
                  <wp:effectExtent l="0" t="0" r="8890" b="0"/>
                  <wp:docPr id="3" name="Рисунок 3" descr="https://opiqkz.blob.core.windows.net/kitcontent/41513b16-0c70-4817-8278-8788440ecf57/45038b64-8ba8-4ad7-ad7f-2058023df46d/dec52123-5347-40c9-b1e8-e538239a59b7_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piqkz.blob.core.windows.net/kitcontent/41513b16-0c70-4817-8278-8788440ecf57/45038b64-8ba8-4ad7-ad7f-2058023df46d/dec52123-5347-40c9-b1e8-e538239a59b7_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788" cy="82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82BD68" wp14:editId="6BA9092F">
                  <wp:extent cx="3428107" cy="2324100"/>
                  <wp:effectExtent l="0" t="0" r="1270" b="0"/>
                  <wp:docPr id="4" name="Рисунок 4" descr="https://opiqkz.blob.core.windows.net/kitcontent/41513b16-0c70-4817-8278-8788440ecf57/60795791-a18e-4a60-86de-40702666118f/4983e6b0-ab5d-4dc7-ac93-a419e5fc1b2e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piqkz.blob.core.windows.net/kitcontent/41513b16-0c70-4817-8278-8788440ecf57/60795791-a18e-4a60-86de-40702666118f/4983e6b0-ab5d-4dc7-ac93-a419e5fc1b2e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628" cy="2334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Элетронный учебник по русскому языку урок 111-112-113 задание 3а, 3б, 3в, задание 6, 7а, 7б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https://www.opiq.kz/kit/41/chapter/4019</w:t>
              </w:r>
            </w:hyperlink>
          </w:p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секреты учёного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proofErr w:type="spellStart"/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Элетронный</w:t>
              </w:r>
              <w:proofErr w:type="spellEnd"/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учебник по русскому языку урок 111-112-113 задание 13,17</w:t>
              </w:r>
            </w:hyperlink>
            <w:hyperlink r:id="rId9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https://www.opiq.kz/kit/41/chapter/4019</w:t>
              </w:r>
            </w:hyperlink>
          </w:p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Посмотреть видеоролик малый парад планет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https://www.youtube.com/watch?v=oXydLraBv_c</w:t>
              </w:r>
            </w:hyperlink>
          </w:p>
        </w:tc>
      </w:tr>
      <w:tr w:rsidR="003F03BD" w:rsidRPr="00226B96" w:rsidTr="00365DD6">
        <w:tc>
          <w:tcPr>
            <w:tcW w:w="2122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03BD" w:rsidRPr="00226B96" w:rsidRDefault="003F03BD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3F03BD" w:rsidRPr="00226B96" w:rsidRDefault="003F03BD" w:rsidP="003F03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3F03BD"/>
    <w:rsid w:val="00525C9B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3F03B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3F03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01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01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&#1069;&#1083;&#1077;&#1090;&#1088;&#1086;&#1085;&#1085;&#1099;&#1081;%20&#1091;&#1095;&#1077;&#1073;&#1085;&#1080;&#1082;%20&#1087;&#1086;%20&#1088;&#1091;&#1089;&#1089;&#1082;&#1086;&#1084;&#1091;%20&#1103;&#1079;&#1099;&#1082;&#1091;%20&#1091;&#1088;&#1086;&#1082;%20111-112-113%20&#1079;&#1072;&#1076;&#1072;&#1085;&#1080;&#1077;%203&#1072;,%203&#1073;,%203&#1074;,%20&#1079;&#1072;&#1076;&#1072;&#1085;&#1080;&#1077;%206,%207&#1072;,%207&#1073;" TargetMode="External"/><Relationship Id="rId11" Type="http://schemas.openxmlformats.org/officeDocument/2006/relationships/hyperlink" Target="https://www.youtube.com/watch?v=oXydLraBv_c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www.youtube.com/watch?v=oXydLraBv_c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opiq.kz/kit/41/chapter/4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2020-03-30T04:26:00Z</dcterms:modified>
</cp:coreProperties>
</file>